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D6F8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700"/>
      </w:tblGrid>
      <w:tr w:rsidR="006C6112" w:rsidRPr="006C6112" w:rsidTr="006C6112">
        <w:tc>
          <w:tcPr>
            <w:tcW w:w="0" w:type="auto"/>
            <w:tcBorders>
              <w:right w:val="nil"/>
            </w:tcBorders>
            <w:shd w:val="clear" w:color="auto" w:fill="D6F8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C6112" w:rsidRPr="006C6112" w:rsidRDefault="006C6112" w:rsidP="006C6112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C611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 xml:space="preserve">Группа компаний «Просвещение», Корпорация «Российский учебник», Издательство «БИНОМ. Лаборатория знаний», поддерживая рекомендации </w:t>
            </w:r>
            <w:proofErr w:type="spellStart"/>
            <w:r w:rsidRPr="006C611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6C611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 xml:space="preserve"> РФ о переводе образовательного процесса в дистанционную форму, открывает </w:t>
            </w:r>
            <w:r w:rsidRPr="006C6112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lang w:eastAsia="ru-RU"/>
              </w:rPr>
              <w:t>свободный доступ к электронным формам учебников и образовательным сервисам</w:t>
            </w:r>
          </w:p>
        </w:tc>
      </w:tr>
    </w:tbl>
    <w:p w:rsidR="006C6112" w:rsidRPr="006C6112" w:rsidRDefault="006C6112" w:rsidP="006C6112">
      <w:pPr>
        <w:shd w:val="clear" w:color="auto" w:fill="FFFFFF"/>
        <w:spacing w:after="300" w:line="240" w:lineRule="auto"/>
        <w:jc w:val="center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6C6112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</w:t>
      </w:r>
    </w:p>
    <w:tbl>
      <w:tblPr>
        <w:tblW w:w="1510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072"/>
        <w:gridCol w:w="4474"/>
        <w:gridCol w:w="4850"/>
        <w:gridCol w:w="3709"/>
      </w:tblGrid>
      <w:tr w:rsidR="006C6112" w:rsidRPr="006C6112" w:rsidTr="006C6112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CCCCC"/>
            </w:tcBorders>
            <w:shd w:val="clear" w:color="auto" w:fill="FFFFC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C6112" w:rsidRPr="006C6112" w:rsidRDefault="006C6112" w:rsidP="006C61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C6112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szCs w:val="21"/>
                <w:lang w:eastAsia="ru-RU"/>
              </w:rPr>
              <w:t>Ресурсы в</w:t>
            </w:r>
            <w:r w:rsidRPr="006C6112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szCs w:val="21"/>
                <w:lang w:eastAsia="ru-RU"/>
              </w:rPr>
              <w:br/>
              <w:t>свободном доступе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CCCCC"/>
            </w:tcBorders>
            <w:shd w:val="clear" w:color="auto" w:fill="FFFFC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C6112" w:rsidRPr="006C6112" w:rsidRDefault="006C6112" w:rsidP="006C61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C6112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szCs w:val="21"/>
                <w:lang w:eastAsia="ru-RU"/>
              </w:rPr>
              <w:t>АО «Издательство Просвещение»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CCCCC"/>
            </w:tcBorders>
            <w:shd w:val="clear" w:color="auto" w:fill="FFFFC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C6112" w:rsidRPr="006C6112" w:rsidRDefault="006C6112" w:rsidP="006C61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C6112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szCs w:val="21"/>
                <w:lang w:eastAsia="ru-RU"/>
              </w:rPr>
              <w:t>Корпорация</w:t>
            </w:r>
            <w:r w:rsidRPr="006C6112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szCs w:val="21"/>
                <w:lang w:eastAsia="ru-RU"/>
              </w:rPr>
              <w:br/>
              <w:t>«Российский учебник»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CC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C6112" w:rsidRPr="006C6112" w:rsidRDefault="006C6112" w:rsidP="006C61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C6112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lang w:eastAsia="ru-RU"/>
              </w:rPr>
              <w:t>Бином.</w:t>
            </w:r>
            <w:r w:rsidRPr="006C6112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szCs w:val="21"/>
                <w:lang w:eastAsia="ru-RU"/>
              </w:rPr>
              <w:br/>
            </w:r>
            <w:r w:rsidRPr="006C6112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lang w:eastAsia="ru-RU"/>
              </w:rPr>
              <w:t>Лаборатория знаний</w:t>
            </w:r>
          </w:p>
        </w:tc>
      </w:tr>
      <w:tr w:rsidR="006C6112" w:rsidRPr="006C6112" w:rsidTr="006C6112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CCCCC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C6112" w:rsidRPr="006C6112" w:rsidRDefault="006C6112" w:rsidP="006C6112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C611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Электронные формы учебников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CCCCC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C6112" w:rsidRPr="006C6112" w:rsidRDefault="006C6112" w:rsidP="006C6112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hyperlink r:id="rId4" w:tgtFrame="_blank" w:history="1">
              <w:r w:rsidRPr="006C6112">
                <w:rPr>
                  <w:rFonts w:ascii="Verdana" w:eastAsia="Times New Roman" w:hAnsi="Verdana" w:cs="Times New Roman"/>
                  <w:color w:val="337AB7"/>
                  <w:sz w:val="21"/>
                  <w:lang w:eastAsia="ru-RU"/>
                </w:rPr>
                <w:t>https://media.prosv.ru</w:t>
              </w:r>
            </w:hyperlink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CCCCC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C6112" w:rsidRPr="006C6112" w:rsidRDefault="006C6112" w:rsidP="006C6112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hyperlink r:id="rId5" w:tgtFrame="_blank" w:history="1">
              <w:r w:rsidRPr="006C6112">
                <w:rPr>
                  <w:rFonts w:ascii="Verdana" w:eastAsia="Times New Roman" w:hAnsi="Verdana" w:cs="Times New Roman"/>
                  <w:color w:val="337AB7"/>
                  <w:sz w:val="21"/>
                  <w:lang w:eastAsia="ru-RU"/>
                </w:rPr>
                <w:t>https://rosuchebnik.ru/uchebnik</w:t>
              </w:r>
            </w:hyperlink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C6112" w:rsidRPr="006C6112" w:rsidRDefault="006C6112" w:rsidP="006C6112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hyperlink r:id="rId6" w:tgtFrame="_blank" w:history="1">
              <w:r w:rsidRPr="006C6112">
                <w:rPr>
                  <w:rFonts w:ascii="Verdana" w:eastAsia="Times New Roman" w:hAnsi="Verdana" w:cs="Times New Roman"/>
                  <w:color w:val="337AB7"/>
                  <w:sz w:val="21"/>
                  <w:u w:val="single"/>
                  <w:lang w:eastAsia="ru-RU"/>
                </w:rPr>
                <w:t>https://media.prosv.ru</w:t>
              </w:r>
            </w:hyperlink>
          </w:p>
        </w:tc>
      </w:tr>
      <w:tr w:rsidR="006C6112" w:rsidRPr="006C6112" w:rsidTr="006C6112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CCCCC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C6112" w:rsidRPr="006C6112" w:rsidRDefault="006C6112" w:rsidP="006C6112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C611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Методические материалы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CCCCC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C6112" w:rsidRPr="006C6112" w:rsidRDefault="006C6112" w:rsidP="006C6112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hyperlink r:id="rId7" w:tgtFrame="_blank" w:history="1">
              <w:r w:rsidRPr="006C6112">
                <w:rPr>
                  <w:rFonts w:ascii="Verdana" w:eastAsia="Times New Roman" w:hAnsi="Verdana" w:cs="Times New Roman"/>
                  <w:color w:val="337AB7"/>
                  <w:sz w:val="21"/>
                  <w:u w:val="single"/>
                  <w:lang w:eastAsia="ru-RU"/>
                </w:rPr>
                <w:t>https://catalog.prosv.ru/category/14</w:t>
              </w:r>
            </w:hyperlink>
            <w:r w:rsidRPr="006C611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br/>
            </w:r>
            <w:hyperlink r:id="rId8" w:tgtFrame="_blank" w:history="1">
              <w:r w:rsidRPr="006C6112">
                <w:rPr>
                  <w:rFonts w:ascii="Verdana" w:eastAsia="Times New Roman" w:hAnsi="Verdana" w:cs="Times New Roman"/>
                  <w:color w:val="337AB7"/>
                  <w:sz w:val="21"/>
                  <w:lang w:eastAsia="ru-RU"/>
                </w:rPr>
                <w:t>https://media.prosv.ru</w:t>
              </w:r>
            </w:hyperlink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CCCCC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C6112" w:rsidRPr="006C6112" w:rsidRDefault="006C6112" w:rsidP="006C6112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hyperlink r:id="rId9" w:history="1">
              <w:r w:rsidRPr="006C6112">
                <w:rPr>
                  <w:rFonts w:ascii="Verdana" w:eastAsia="Times New Roman" w:hAnsi="Verdana" w:cs="Times New Roman"/>
                  <w:color w:val="337AB7"/>
                  <w:sz w:val="21"/>
                  <w:u w:val="single"/>
                  <w:lang w:eastAsia="ru-RU"/>
                </w:rPr>
                <w:t>https://rosuchebnik.ru/distant</w:t>
              </w:r>
            </w:hyperlink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C6112" w:rsidRPr="006C6112" w:rsidRDefault="006C6112" w:rsidP="006C6112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hyperlink r:id="rId10" w:tgtFrame="_blank" w:history="1">
              <w:r w:rsidRPr="006C6112">
                <w:rPr>
                  <w:rFonts w:ascii="Verdana" w:eastAsia="Times New Roman" w:hAnsi="Verdana" w:cs="Times New Roman"/>
                  <w:color w:val="337AB7"/>
                  <w:sz w:val="21"/>
                  <w:lang w:eastAsia="ru-RU"/>
                </w:rPr>
                <w:t>http://lbz.ru/metodist/authors</w:t>
              </w:r>
            </w:hyperlink>
            <w:r w:rsidRPr="006C6112">
              <w:rPr>
                <w:rFonts w:ascii="Verdana" w:eastAsia="Times New Roman" w:hAnsi="Verdana" w:cs="Times New Roman"/>
                <w:color w:val="0A0A0A"/>
                <w:sz w:val="21"/>
                <w:szCs w:val="21"/>
                <w:u w:val="single"/>
                <w:lang w:eastAsia="ru-RU"/>
              </w:rPr>
              <w:br/>
            </w:r>
            <w:hyperlink r:id="rId11" w:tgtFrame="_blank" w:history="1">
              <w:r w:rsidRPr="006C6112">
                <w:rPr>
                  <w:rFonts w:ascii="Verdana" w:eastAsia="Times New Roman" w:hAnsi="Verdana" w:cs="Times New Roman"/>
                  <w:color w:val="337AB7"/>
                  <w:sz w:val="21"/>
                  <w:lang w:eastAsia="ru-RU"/>
                </w:rPr>
                <w:t>http://garmoniya.a21vek.ru</w:t>
              </w:r>
            </w:hyperlink>
            <w:r w:rsidRPr="006C6112">
              <w:rPr>
                <w:rFonts w:ascii="Verdana" w:eastAsia="Times New Roman" w:hAnsi="Verdana" w:cs="Times New Roman"/>
                <w:color w:val="0A0A0A"/>
                <w:sz w:val="21"/>
                <w:szCs w:val="21"/>
                <w:u w:val="single"/>
                <w:lang w:eastAsia="ru-RU"/>
              </w:rPr>
              <w:br/>
            </w:r>
            <w:hyperlink r:id="rId12" w:tgtFrame="_blank" w:history="1">
              <w:r w:rsidRPr="006C6112">
                <w:rPr>
                  <w:rFonts w:ascii="Verdana" w:eastAsia="Times New Roman" w:hAnsi="Verdana" w:cs="Times New Roman"/>
                  <w:color w:val="337AB7"/>
                  <w:sz w:val="21"/>
                  <w:lang w:eastAsia="ru-RU"/>
                </w:rPr>
                <w:t>http://lbz.ru/gazeta/arch.php</w:t>
              </w:r>
            </w:hyperlink>
          </w:p>
        </w:tc>
      </w:tr>
      <w:tr w:rsidR="006C6112" w:rsidRPr="006C6112" w:rsidTr="006C6112"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CCCCC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C6112" w:rsidRPr="006C6112" w:rsidRDefault="006C6112" w:rsidP="006C6112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proofErr w:type="spellStart"/>
            <w:r w:rsidRPr="006C611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Вебинары</w:t>
            </w:r>
            <w:proofErr w:type="spellEnd"/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CCCCC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C6112" w:rsidRPr="006C6112" w:rsidRDefault="006C6112" w:rsidP="006C6112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hyperlink r:id="rId13" w:history="1">
              <w:r w:rsidRPr="006C6112">
                <w:rPr>
                  <w:rFonts w:ascii="Verdana" w:eastAsia="Times New Roman" w:hAnsi="Verdana" w:cs="Times New Roman"/>
                  <w:color w:val="337AB7"/>
                  <w:sz w:val="21"/>
                  <w:u w:val="single"/>
                  <w:lang w:eastAsia="ru-RU"/>
                </w:rPr>
                <w:t>https://prosv.ru/webinars</w:t>
              </w:r>
            </w:hyperlink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CCCCC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C6112" w:rsidRPr="006C6112" w:rsidRDefault="006C6112" w:rsidP="006C6112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hyperlink r:id="rId14" w:tgtFrame="_blank" w:history="1">
              <w:r w:rsidRPr="006C6112">
                <w:rPr>
                  <w:rFonts w:ascii="Verdana" w:eastAsia="Times New Roman" w:hAnsi="Verdana" w:cs="Times New Roman"/>
                  <w:color w:val="337AB7"/>
                  <w:sz w:val="21"/>
                  <w:u w:val="single"/>
                  <w:lang w:eastAsia="ru-RU"/>
                </w:rPr>
                <w:t>https://rosuchebnik.ru/metodicheskaja-pomosch/materialy/type-vebinar/</w:t>
              </w:r>
            </w:hyperlink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C6112" w:rsidRPr="006C6112" w:rsidRDefault="006C6112" w:rsidP="006C6112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hyperlink r:id="rId15" w:tgtFrame="_blank" w:history="1">
              <w:r w:rsidRPr="006C6112">
                <w:rPr>
                  <w:rFonts w:ascii="Verdana" w:eastAsia="Times New Roman" w:hAnsi="Verdana" w:cs="Times New Roman"/>
                  <w:color w:val="337AB7"/>
                  <w:sz w:val="21"/>
                  <w:u w:val="single"/>
                  <w:lang w:eastAsia="ru-RU"/>
                </w:rPr>
                <w:t>http://lbz.ru/video</w:t>
              </w:r>
            </w:hyperlink>
          </w:p>
        </w:tc>
      </w:tr>
    </w:tbl>
    <w:p w:rsidR="006C6112" w:rsidRPr="006C6112" w:rsidRDefault="006C6112" w:rsidP="006C6112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6C6112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</w:t>
      </w:r>
    </w:p>
    <w:p w:rsidR="00B200C7" w:rsidRDefault="00B200C7"/>
    <w:sectPr w:rsidR="00B200C7" w:rsidSect="006C6112">
      <w:pgSz w:w="16838" w:h="11906" w:orient="landscape"/>
      <w:pgMar w:top="1701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6112"/>
    <w:rsid w:val="006C6112"/>
    <w:rsid w:val="00B2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6112"/>
    <w:rPr>
      <w:b/>
      <w:bCs/>
    </w:rPr>
  </w:style>
  <w:style w:type="character" w:styleId="a5">
    <w:name w:val="Hyperlink"/>
    <w:basedOn w:val="a0"/>
    <w:uiPriority w:val="99"/>
    <w:semiHidden/>
    <w:unhideWhenUsed/>
    <w:rsid w:val="006C61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" TargetMode="External"/><Relationship Id="rId13" Type="http://schemas.openxmlformats.org/officeDocument/2006/relationships/hyperlink" Target="https://rosuchebnik.ru/metodicheskaja-pomosch/materialy/type-vebina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talog.prosv.ru/category/14" TargetMode="External"/><Relationship Id="rId12" Type="http://schemas.openxmlformats.org/officeDocument/2006/relationships/hyperlink" Target="http://lbz.ru/gazeta/arch.ph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dia.prosv.ru/" TargetMode="External"/><Relationship Id="rId11" Type="http://schemas.openxmlformats.org/officeDocument/2006/relationships/hyperlink" Target="http://garmoniya.a21vek.ru/" TargetMode="External"/><Relationship Id="rId5" Type="http://schemas.openxmlformats.org/officeDocument/2006/relationships/hyperlink" Target="https://rosuchebnik.ru/uchebnik" TargetMode="External"/><Relationship Id="rId15" Type="http://schemas.openxmlformats.org/officeDocument/2006/relationships/hyperlink" Target="http://lbz.ru/video" TargetMode="External"/><Relationship Id="rId10" Type="http://schemas.openxmlformats.org/officeDocument/2006/relationships/hyperlink" Target="http://lbz.ru/metodist/authors" TargetMode="External"/><Relationship Id="rId4" Type="http://schemas.openxmlformats.org/officeDocument/2006/relationships/hyperlink" Target="https://media.prosv.ru/" TargetMode="External"/><Relationship Id="rId9" Type="http://schemas.openxmlformats.org/officeDocument/2006/relationships/hyperlink" Target="https://rosuchebnik.ru/metodicheskaja-pomosch/materialy/type-vebinar/" TargetMode="External"/><Relationship Id="rId14" Type="http://schemas.openxmlformats.org/officeDocument/2006/relationships/hyperlink" Target="https://rosuchebnik.ru/metodicheskaja-pomosch/materialy/type-vebina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2020-04-12T18:09:00Z</dcterms:created>
  <dcterms:modified xsi:type="dcterms:W3CDTF">2020-04-12T18:10:00Z</dcterms:modified>
</cp:coreProperties>
</file>